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0"/>
          <w:sz w:val="72"/>
          <w:szCs w:val="72"/>
          <w:u w:val="none"/>
          <w:vertAlign w:val="baseline"/>
        </w:rPr>
      </w:pPr>
      <w:r w:rsidDel="00000000" w:rsidR="00000000" w:rsidRPr="00000000">
        <w:rPr>
          <w:b w:val="0"/>
          <w:sz w:val="72"/>
          <w:szCs w:val="72"/>
          <w:u w:val="none"/>
          <w:vertAlign w:val="baseline"/>
        </w:rPr>
        <w:drawing>
          <wp:inline distB="0" distT="0" distL="114300" distR="114300">
            <wp:extent cx="2082165" cy="118808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188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76"/>
          <w:szCs w:val="76"/>
          <w:vertAlign w:val="baseline"/>
        </w:rPr>
      </w:pPr>
      <w:r w:rsidDel="00000000" w:rsidR="00000000" w:rsidRPr="00000000">
        <w:rPr>
          <w:b w:val="1"/>
          <w:sz w:val="76"/>
          <w:szCs w:val="76"/>
          <w:vertAlign w:val="baseline"/>
          <w:rtl w:val="0"/>
        </w:rPr>
        <w:t xml:space="preserve">Helpful Homework Hints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360" w:firstLine="0"/>
        <w:rPr>
          <w:rFonts w:ascii="Comic Sans MS" w:cs="Comic Sans MS" w:eastAsia="Comic Sans MS" w:hAnsi="Comic Sans M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1080" w:hanging="360"/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Take home everything you’ll need.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1080" w:hanging="360"/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Plan a daily homework time.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1080" w:hanging="360"/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Choose a quiet place</w:t>
      </w: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 and bring your </w:t>
      </w: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suppl</w:t>
      </w: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ies</w:t>
      </w: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1080" w:hanging="360"/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Read and follow all directions.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1080" w:hanging="360"/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Do your work 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vertAlign w:val="baseline"/>
          <w:rtl w:val="0"/>
        </w:rPr>
        <w:t xml:space="preserve">neatly</w:t>
      </w: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 and 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vertAlign w:val="baseline"/>
          <w:rtl w:val="0"/>
        </w:rPr>
        <w:t xml:space="preserve">carefully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and 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ONLY</w:t>
      </w: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 in 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pencil</w:t>
      </w: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1080" w:hanging="360"/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Ask for help if you need it, but do the work yourself.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1080" w:hanging="360"/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Put ALL of your homework in your book bag when you are done so you don’t forget to bring it to school.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1080" w:hanging="360"/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Return your homework on time.</w:t>
      </w:r>
    </w:p>
    <w:sectPr>
      <w:pgSz w:h="15840" w:w="12240" w:orient="portrait"/>
      <w:pgMar w:bottom="431.99999999999994" w:top="431.9999999999999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☑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b w:val="1"/>
      <w:sz w:val="40"/>
      <w:szCs w:val="40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b w:val="1"/>
      <w:sz w:val="40"/>
      <w:szCs w:val="40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bCs w:val="1"/>
      <w:w w:val="100"/>
      <w:position w:val="-1"/>
      <w:sz w:val="40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Ztfbr9HoUyZYh2syjuBTmPYlw==">AMUW2mVRCczITjdms410q7TOpIyS8zx/mXq0SpxdPNcbTvYxO3pwF/ymYoDk9Nc2jbmt45hVG2vWq/I/968xAYyr/tvn0aMFvMT033BVeZ4RfWAV+MMpk6U=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2011-11-29T21:18:00Z</dcterms:created>
  <dc:creator>Valued Gateway Client</dc:creator>
</cp:coreProperties>
</file>